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CB" w:rsidRDefault="005124CB" w:rsidP="005124C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СПРАВКА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тематической проверки состояния преподавания  предмета «Русский язык» в МКОУ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2412A">
        <w:rPr>
          <w:rFonts w:ascii="Times New Roman" w:hAnsi="Times New Roman"/>
          <w:b/>
          <w:sz w:val="28"/>
          <w:szCs w:val="28"/>
        </w:rPr>
        <w:t>Карчагская</w:t>
      </w:r>
      <w:proofErr w:type="spellEnd"/>
      <w:r w:rsidR="00B2412A"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планом МКУ «ИМЦ» администрации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</w:t>
      </w:r>
      <w:r w:rsidR="0006023F">
        <w:rPr>
          <w:rFonts w:ascii="Times New Roman" w:hAnsi="Times New Roman"/>
          <w:sz w:val="28"/>
          <w:szCs w:val="28"/>
        </w:rPr>
        <w:t>ский</w:t>
      </w:r>
      <w:proofErr w:type="spellEnd"/>
      <w:r w:rsidR="0006023F">
        <w:rPr>
          <w:rFonts w:ascii="Times New Roman" w:hAnsi="Times New Roman"/>
          <w:sz w:val="28"/>
          <w:szCs w:val="28"/>
        </w:rPr>
        <w:t xml:space="preserve"> район» и приказом №____</w:t>
      </w:r>
      <w:r w:rsidR="00B2412A"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>.04.2024 г. проводилась тематическая проверка состояния преподавания русского языка в МКОУ «</w:t>
      </w:r>
      <w:proofErr w:type="spellStart"/>
      <w:r w:rsidR="00B2412A">
        <w:rPr>
          <w:rFonts w:ascii="Times New Roman" w:hAnsi="Times New Roman"/>
          <w:sz w:val="28"/>
          <w:szCs w:val="28"/>
        </w:rPr>
        <w:t>Карчагская</w:t>
      </w:r>
      <w:proofErr w:type="spellEnd"/>
      <w:r w:rsidR="00B24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СОШ»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 анализ состояния преподавания предмета «Русский язык» в основной школе. Объекты проверки; учителя русского языка и литературы, учащиеся 6,8,9 классов.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контроля: тематический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Методы исследования:  анализ документации, рабочих программ, классных журналов, тетрадей, кабинетов, контрольные срезы, посещение уроков.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Проверяющий: заместитель директора МКУ ИМЦ Усманова </w:t>
      </w:r>
      <w:proofErr w:type="spellStart"/>
      <w:r>
        <w:rPr>
          <w:rFonts w:ascii="Times New Roman" w:hAnsi="Times New Roman"/>
          <w:sz w:val="28"/>
          <w:szCs w:val="28"/>
        </w:rPr>
        <w:t>Каминат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Магамедовна</w:t>
      </w:r>
      <w:proofErr w:type="spellEnd"/>
      <w:r>
        <w:rPr>
          <w:rFonts w:ascii="Times New Roman" w:hAnsi="Times New Roman"/>
          <w:sz w:val="28"/>
          <w:szCs w:val="28"/>
        </w:rPr>
        <w:t>, куратор учителей русского языка и литературы.</w:t>
      </w:r>
    </w:p>
    <w:p w:rsidR="005124CB" w:rsidRDefault="00884697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проверки: 24</w:t>
      </w:r>
      <w:r w:rsidR="005124CB">
        <w:rPr>
          <w:rFonts w:ascii="Times New Roman" w:hAnsi="Times New Roman"/>
          <w:sz w:val="28"/>
          <w:szCs w:val="28"/>
        </w:rPr>
        <w:t>. 04.2024г.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выявления деятельности учителей русского языка и литературы по повышению качества успеваемости и применению элементов современных образовательных технологий были посещены и проанализированы уроки русского языка, проведены контрольные работы по русскому языку в 6. 8, 9х классах, проведены собеседования с руководством школы, учителями русского языка. При анализе уроков особое внимание уделялось коллективной и индивидуальной работе учителей с учащимися, объему информаций и домашнего задания обучающихся.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руководство школы и педагогический коллектив руководствуются нормативно-правовыми документами федерального уровня, законом РФ «Об образовании», учебными программами по предмету «Русский язык».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учащиеся 6,8,9 обеспечены учебниками по предмету. Обучение ведется по учебникам, рекомендованным Федеральным перечнем учебников Министерства просвещения РФ, автор </w:t>
      </w:r>
      <w:proofErr w:type="spellStart"/>
      <w:r>
        <w:rPr>
          <w:rFonts w:ascii="Times New Roman" w:hAnsi="Times New Roman"/>
          <w:sz w:val="28"/>
          <w:szCs w:val="28"/>
        </w:rPr>
        <w:t>Е.Л.Быстрова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Образовательная область «Русский язык» не выходит за пределы максимальной нагрузки учащихся. Программное обеспечение преподавания предмета русский язык в </w:t>
      </w:r>
      <w:r>
        <w:rPr>
          <w:rFonts w:ascii="Times New Roman" w:hAnsi="Times New Roman"/>
          <w:sz w:val="28"/>
          <w:szCs w:val="28"/>
        </w:rPr>
        <w:lastRenderedPageBreak/>
        <w:t>6,8,9х классах характеризуются наличием у учителей образовательных рабочих программ, учебно-методических пособий по предмету.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укомплектована педагогическими кадрами по русскому языку и литературе.</w:t>
      </w:r>
      <w:r w:rsidR="00884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язык и литературу в 6,8,9классах преподают следующие учителя: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4697">
        <w:rPr>
          <w:rFonts w:ascii="Times New Roman" w:hAnsi="Times New Roman"/>
          <w:sz w:val="28"/>
          <w:szCs w:val="28"/>
        </w:rPr>
        <w:t xml:space="preserve">Шерифов </w:t>
      </w:r>
      <w:proofErr w:type="spellStart"/>
      <w:r w:rsidR="00884697">
        <w:rPr>
          <w:rFonts w:ascii="Times New Roman" w:hAnsi="Times New Roman"/>
          <w:sz w:val="28"/>
          <w:szCs w:val="28"/>
        </w:rPr>
        <w:t>Рамин</w:t>
      </w:r>
      <w:proofErr w:type="spellEnd"/>
      <w:r w:rsidR="00884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697">
        <w:rPr>
          <w:rFonts w:ascii="Times New Roman" w:hAnsi="Times New Roman"/>
          <w:sz w:val="28"/>
          <w:szCs w:val="28"/>
        </w:rPr>
        <w:t>Аликулиевич</w:t>
      </w:r>
      <w:proofErr w:type="spellEnd"/>
      <w:r>
        <w:rPr>
          <w:rFonts w:ascii="Times New Roman" w:hAnsi="Times New Roman"/>
          <w:sz w:val="28"/>
          <w:szCs w:val="28"/>
        </w:rPr>
        <w:t>, о</w:t>
      </w:r>
      <w:r w:rsidR="00884697">
        <w:rPr>
          <w:rFonts w:ascii="Times New Roman" w:hAnsi="Times New Roman"/>
          <w:sz w:val="28"/>
          <w:szCs w:val="28"/>
        </w:rPr>
        <w:t>бразование высшее, стаж работы 39</w:t>
      </w:r>
      <w:r>
        <w:rPr>
          <w:rFonts w:ascii="Times New Roman" w:hAnsi="Times New Roman"/>
          <w:sz w:val="28"/>
          <w:szCs w:val="28"/>
        </w:rPr>
        <w:t xml:space="preserve"> лет, ку</w:t>
      </w:r>
      <w:r w:rsidR="00916D5E">
        <w:rPr>
          <w:rFonts w:ascii="Times New Roman" w:hAnsi="Times New Roman"/>
          <w:sz w:val="28"/>
          <w:szCs w:val="28"/>
        </w:rPr>
        <w:t>рсы повышения квалификации прош</w:t>
      </w:r>
      <w:r w:rsidR="00884697">
        <w:rPr>
          <w:rFonts w:ascii="Times New Roman" w:hAnsi="Times New Roman"/>
          <w:sz w:val="28"/>
          <w:szCs w:val="28"/>
        </w:rPr>
        <w:t>ел в 2021г, ведет уроки в 8 и 6 классах.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884697">
        <w:rPr>
          <w:rFonts w:ascii="Times New Roman" w:hAnsi="Times New Roman"/>
          <w:sz w:val="28"/>
          <w:szCs w:val="28"/>
        </w:rPr>
        <w:t>Темирханова</w:t>
      </w:r>
      <w:proofErr w:type="spellEnd"/>
      <w:r w:rsidR="00884697">
        <w:rPr>
          <w:rFonts w:ascii="Times New Roman" w:hAnsi="Times New Roman"/>
          <w:sz w:val="28"/>
          <w:szCs w:val="28"/>
        </w:rPr>
        <w:t xml:space="preserve"> Лейла </w:t>
      </w:r>
      <w:proofErr w:type="spellStart"/>
      <w:r w:rsidR="00884697">
        <w:rPr>
          <w:rFonts w:ascii="Times New Roman" w:hAnsi="Times New Roman"/>
          <w:sz w:val="28"/>
          <w:szCs w:val="28"/>
        </w:rPr>
        <w:t>Зубаиловна</w:t>
      </w:r>
      <w:proofErr w:type="spellEnd"/>
      <w:r>
        <w:rPr>
          <w:rFonts w:ascii="Times New Roman" w:hAnsi="Times New Roman"/>
          <w:sz w:val="28"/>
          <w:szCs w:val="28"/>
        </w:rPr>
        <w:t>, об</w:t>
      </w:r>
      <w:r w:rsidR="00884697">
        <w:rPr>
          <w:rFonts w:ascii="Times New Roman" w:hAnsi="Times New Roman"/>
          <w:sz w:val="28"/>
          <w:szCs w:val="28"/>
        </w:rPr>
        <w:t>разование высшее,  преподает в</w:t>
      </w:r>
      <w:r w:rsidR="008F0711">
        <w:rPr>
          <w:rFonts w:ascii="Times New Roman" w:hAnsi="Times New Roman"/>
          <w:sz w:val="28"/>
          <w:szCs w:val="28"/>
        </w:rPr>
        <w:t xml:space="preserve"> 5,</w:t>
      </w:r>
      <w:r w:rsidR="00884697">
        <w:rPr>
          <w:rFonts w:ascii="Times New Roman" w:hAnsi="Times New Roman"/>
          <w:sz w:val="28"/>
          <w:szCs w:val="28"/>
        </w:rPr>
        <w:t xml:space="preserve"> 9, 11классах, стаж работы 4</w:t>
      </w:r>
      <w:r>
        <w:rPr>
          <w:rFonts w:ascii="Times New Roman" w:hAnsi="Times New Roman"/>
          <w:sz w:val="28"/>
          <w:szCs w:val="28"/>
        </w:rPr>
        <w:t>года, курсы повышения</w:t>
      </w:r>
      <w:r w:rsidR="00877F70">
        <w:rPr>
          <w:rFonts w:ascii="Times New Roman" w:hAnsi="Times New Roman"/>
          <w:sz w:val="28"/>
          <w:szCs w:val="28"/>
        </w:rPr>
        <w:t xml:space="preserve"> 2024 год.</w:t>
      </w:r>
      <w:bookmarkStart w:id="0" w:name="_GoBack"/>
      <w:bookmarkEnd w:id="0"/>
    </w:p>
    <w:p w:rsidR="005124CB" w:rsidRDefault="008737AC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Инфраструктура школы новая с ремонтом</w:t>
      </w:r>
      <w:r w:rsidR="005124CB">
        <w:rPr>
          <w:rFonts w:ascii="Times New Roman" w:hAnsi="Times New Roman"/>
          <w:sz w:val="28"/>
          <w:szCs w:val="28"/>
        </w:rPr>
        <w:t xml:space="preserve">. Кабинеты </w:t>
      </w:r>
      <w:r>
        <w:rPr>
          <w:rFonts w:ascii="Times New Roman" w:hAnsi="Times New Roman"/>
          <w:sz w:val="28"/>
          <w:szCs w:val="28"/>
        </w:rPr>
        <w:t xml:space="preserve">хорошо </w:t>
      </w:r>
      <w:r w:rsidR="005124CB">
        <w:rPr>
          <w:rFonts w:ascii="Times New Roman" w:hAnsi="Times New Roman"/>
          <w:sz w:val="28"/>
          <w:szCs w:val="28"/>
        </w:rPr>
        <w:t>оснащены нео</w:t>
      </w:r>
      <w:r>
        <w:rPr>
          <w:rFonts w:ascii="Times New Roman" w:hAnsi="Times New Roman"/>
          <w:sz w:val="28"/>
          <w:szCs w:val="28"/>
        </w:rPr>
        <w:t>бходимым раздаточным материалом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проверки учителей-предметников можно отметить</w:t>
      </w:r>
      <w:r w:rsidR="008737AC">
        <w:rPr>
          <w:rFonts w:ascii="Times New Roman" w:hAnsi="Times New Roman"/>
          <w:sz w:val="28"/>
          <w:szCs w:val="28"/>
        </w:rPr>
        <w:t xml:space="preserve"> недостаточный </w:t>
      </w:r>
      <w:r>
        <w:rPr>
          <w:rFonts w:ascii="Times New Roman" w:hAnsi="Times New Roman"/>
          <w:sz w:val="28"/>
          <w:szCs w:val="28"/>
        </w:rPr>
        <w:t xml:space="preserve"> уровень владения методикой преподавания предмета, </w:t>
      </w:r>
      <w:r w:rsidR="00D955F3">
        <w:rPr>
          <w:rFonts w:ascii="Times New Roman" w:hAnsi="Times New Roman"/>
          <w:sz w:val="28"/>
          <w:szCs w:val="28"/>
        </w:rPr>
        <w:t xml:space="preserve">неполноценное </w:t>
      </w:r>
      <w:r>
        <w:rPr>
          <w:rFonts w:ascii="Times New Roman" w:hAnsi="Times New Roman"/>
          <w:sz w:val="28"/>
          <w:szCs w:val="28"/>
        </w:rPr>
        <w:t xml:space="preserve">использование на уроках разных видов деятельности: работу с учебником, фронтальную, индивидуальную, групповую, самостоятельную и других видов работ. Содержание уроков соответствует государственным программам. 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55F3">
        <w:rPr>
          <w:rFonts w:ascii="Times New Roman" w:hAnsi="Times New Roman"/>
          <w:sz w:val="28"/>
          <w:szCs w:val="28"/>
        </w:rPr>
        <w:t>Поурочные планы пишут</w:t>
      </w:r>
      <w:r>
        <w:rPr>
          <w:rFonts w:ascii="Times New Roman" w:hAnsi="Times New Roman"/>
          <w:sz w:val="28"/>
          <w:szCs w:val="28"/>
        </w:rPr>
        <w:t>. Журналы заполняют</w:t>
      </w:r>
      <w:r w:rsidR="00D955F3">
        <w:rPr>
          <w:rFonts w:ascii="Times New Roman" w:hAnsi="Times New Roman"/>
          <w:sz w:val="28"/>
          <w:szCs w:val="28"/>
        </w:rPr>
        <w:t xml:space="preserve"> аккуратно, строго по конструктору</w:t>
      </w:r>
      <w:r>
        <w:rPr>
          <w:rFonts w:ascii="Times New Roman" w:hAnsi="Times New Roman"/>
          <w:sz w:val="28"/>
          <w:szCs w:val="28"/>
        </w:rPr>
        <w:t>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системного повышения квалификации педагогического мастерства в школе созданы методические объединения учителей естественно-гуманитарного профиля. В ходе проверки была изучена документация и проанализирована работа методического объединения, что позволяет сделать следующие выводы:</w:t>
      </w:r>
    </w:p>
    <w:p w:rsidR="005124CB" w:rsidRDefault="00D955F3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наличии отсутствую</w:t>
      </w:r>
      <w:r w:rsidR="005124C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материалы диагностики  и анкетирования учащихся и родителей, план работы с молодыми специалистами, </w:t>
      </w:r>
      <w:r w:rsidR="005124CB">
        <w:rPr>
          <w:rFonts w:ascii="Times New Roman" w:hAnsi="Times New Roman"/>
          <w:sz w:val="28"/>
          <w:szCs w:val="28"/>
        </w:rPr>
        <w:t>папки с нормативными документами по предметам, методические ма</w:t>
      </w:r>
      <w:r>
        <w:rPr>
          <w:rFonts w:ascii="Times New Roman" w:hAnsi="Times New Roman"/>
          <w:sz w:val="28"/>
          <w:szCs w:val="28"/>
        </w:rPr>
        <w:t>териалы.</w:t>
      </w:r>
      <w:r w:rsidR="0051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5124CB">
        <w:rPr>
          <w:rFonts w:ascii="Times New Roman" w:hAnsi="Times New Roman"/>
          <w:sz w:val="28"/>
          <w:szCs w:val="28"/>
        </w:rPr>
        <w:t>емы по самообразованию</w:t>
      </w:r>
      <w:r>
        <w:rPr>
          <w:rFonts w:ascii="Times New Roman" w:hAnsi="Times New Roman"/>
          <w:sz w:val="28"/>
          <w:szCs w:val="28"/>
        </w:rPr>
        <w:t xml:space="preserve"> не у всех педагогов</w:t>
      </w:r>
      <w:r w:rsidR="005124CB">
        <w:rPr>
          <w:rFonts w:ascii="Times New Roman" w:hAnsi="Times New Roman"/>
          <w:sz w:val="28"/>
          <w:szCs w:val="28"/>
        </w:rPr>
        <w:t>.</w:t>
      </w:r>
    </w:p>
    <w:p w:rsidR="005124CB" w:rsidRDefault="00D955F3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6, 8 классах контрольные диктанты не проводятся, виды проводимых контрольных работ: сочинения, изложения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проверочные работы проводились в 9, 8 и 6х классах.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8 классе учащиеся написали диктант с грамматическим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Учитель по предмету </w:t>
      </w:r>
      <w:r w:rsidR="00D955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955F3">
        <w:rPr>
          <w:rFonts w:ascii="Times New Roman" w:hAnsi="Times New Roman"/>
          <w:sz w:val="28"/>
          <w:szCs w:val="28"/>
        </w:rPr>
        <w:t xml:space="preserve">Шерифов </w:t>
      </w:r>
      <w:proofErr w:type="spellStart"/>
      <w:r w:rsidR="00D955F3">
        <w:rPr>
          <w:rFonts w:ascii="Times New Roman" w:hAnsi="Times New Roman"/>
          <w:sz w:val="28"/>
          <w:szCs w:val="28"/>
        </w:rPr>
        <w:t>Рамин</w:t>
      </w:r>
      <w:proofErr w:type="spellEnd"/>
      <w:r w:rsidR="00D9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5F3">
        <w:rPr>
          <w:rFonts w:ascii="Times New Roman" w:hAnsi="Times New Roman"/>
          <w:sz w:val="28"/>
          <w:szCs w:val="28"/>
        </w:rPr>
        <w:t>Аликулиевич</w:t>
      </w:r>
      <w:proofErr w:type="spellEnd"/>
      <w:r w:rsidR="00D955F3">
        <w:rPr>
          <w:rFonts w:ascii="Times New Roman" w:hAnsi="Times New Roman"/>
          <w:sz w:val="28"/>
          <w:szCs w:val="28"/>
        </w:rPr>
        <w:t>.</w:t>
      </w:r>
      <w:r w:rsidR="00735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итогам проведения диагностиче</w:t>
      </w:r>
      <w:r w:rsidR="00877F70">
        <w:rPr>
          <w:rFonts w:ascii="Times New Roman" w:hAnsi="Times New Roman"/>
          <w:sz w:val="28"/>
          <w:szCs w:val="28"/>
        </w:rPr>
        <w:t>ской работы можно сделать вывод</w:t>
      </w:r>
      <w:r>
        <w:rPr>
          <w:rFonts w:ascii="Times New Roman" w:hAnsi="Times New Roman"/>
          <w:sz w:val="28"/>
          <w:szCs w:val="28"/>
        </w:rPr>
        <w:t>, что обучающиеся 8 класса не в достаточной степени усвоили программный материал. Есть проб</w:t>
      </w:r>
      <w:r w:rsidR="00D955F3">
        <w:rPr>
          <w:rFonts w:ascii="Times New Roman" w:hAnsi="Times New Roman"/>
          <w:sz w:val="28"/>
          <w:szCs w:val="28"/>
        </w:rPr>
        <w:t xml:space="preserve">лемы в знаниях. По диктанту </w:t>
      </w:r>
      <w:r w:rsidR="007351C3">
        <w:rPr>
          <w:rFonts w:ascii="Times New Roman" w:hAnsi="Times New Roman"/>
          <w:sz w:val="28"/>
          <w:szCs w:val="28"/>
        </w:rPr>
        <w:t xml:space="preserve">7 учеников </w:t>
      </w:r>
      <w:r>
        <w:rPr>
          <w:rFonts w:ascii="Times New Roman" w:hAnsi="Times New Roman"/>
          <w:sz w:val="28"/>
          <w:szCs w:val="28"/>
        </w:rPr>
        <w:t xml:space="preserve">получили неудовлетворительные оценки. 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следующие типичные грамматические ошибки: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</w:t>
      </w:r>
      <w:r w:rsidR="007351C3">
        <w:rPr>
          <w:rFonts w:ascii="Times New Roman" w:hAnsi="Times New Roman"/>
          <w:sz w:val="28"/>
          <w:szCs w:val="28"/>
        </w:rPr>
        <w:t xml:space="preserve"> приставок 3, </w:t>
      </w:r>
      <w:proofErr w:type="gramStart"/>
      <w:r w:rsidR="007351C3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24CB" w:rsidRDefault="007351C3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 гласной в суффиксах причастий;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1C3">
        <w:rPr>
          <w:rFonts w:ascii="Times New Roman" w:hAnsi="Times New Roman"/>
          <w:sz w:val="28"/>
          <w:szCs w:val="28"/>
        </w:rPr>
        <w:t xml:space="preserve">мягкий знак в личных окончаниях глаголов 2лица </w:t>
      </w:r>
      <w:proofErr w:type="spellStart"/>
      <w:proofErr w:type="gramStart"/>
      <w:r w:rsidR="007351C3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="007351C3">
        <w:rPr>
          <w:rFonts w:ascii="Times New Roman" w:hAnsi="Times New Roman"/>
          <w:sz w:val="28"/>
          <w:szCs w:val="28"/>
        </w:rPr>
        <w:t xml:space="preserve"> числа</w:t>
      </w:r>
      <w:r>
        <w:rPr>
          <w:rFonts w:ascii="Times New Roman" w:hAnsi="Times New Roman"/>
          <w:sz w:val="28"/>
          <w:szCs w:val="28"/>
        </w:rPr>
        <w:t>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1C3">
        <w:rPr>
          <w:rFonts w:ascii="Times New Roman" w:hAnsi="Times New Roman"/>
          <w:sz w:val="28"/>
          <w:szCs w:val="28"/>
        </w:rPr>
        <w:t>полные и краткие прилагательные</w:t>
      </w:r>
      <w:r>
        <w:rPr>
          <w:rFonts w:ascii="Times New Roman" w:hAnsi="Times New Roman"/>
          <w:sz w:val="28"/>
          <w:szCs w:val="28"/>
        </w:rPr>
        <w:t>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1C3">
        <w:rPr>
          <w:rFonts w:ascii="Times New Roman" w:hAnsi="Times New Roman"/>
          <w:sz w:val="28"/>
          <w:szCs w:val="28"/>
        </w:rPr>
        <w:t>правописание н-</w:t>
      </w:r>
      <w:proofErr w:type="spellStart"/>
      <w:r w:rsidR="007351C3">
        <w:rPr>
          <w:rFonts w:ascii="Times New Roman" w:hAnsi="Times New Roman"/>
          <w:sz w:val="28"/>
          <w:szCs w:val="28"/>
        </w:rPr>
        <w:t>нн</w:t>
      </w:r>
      <w:proofErr w:type="spellEnd"/>
      <w:r w:rsidR="007351C3">
        <w:rPr>
          <w:rFonts w:ascii="Times New Roman" w:hAnsi="Times New Roman"/>
          <w:sz w:val="28"/>
          <w:szCs w:val="28"/>
        </w:rPr>
        <w:t xml:space="preserve"> в различных частях речи</w:t>
      </w:r>
      <w:r>
        <w:rPr>
          <w:rFonts w:ascii="Times New Roman" w:hAnsi="Times New Roman"/>
          <w:sz w:val="28"/>
          <w:szCs w:val="28"/>
        </w:rPr>
        <w:t>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9х классах учащиеся работали с вариантами заданий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 предмету-</w:t>
      </w:r>
      <w:proofErr w:type="spellStart"/>
      <w:r w:rsidR="007351C3">
        <w:rPr>
          <w:rFonts w:ascii="Times New Roman" w:hAnsi="Times New Roman"/>
          <w:sz w:val="28"/>
          <w:szCs w:val="28"/>
        </w:rPr>
        <w:t>Темирханова</w:t>
      </w:r>
      <w:proofErr w:type="spellEnd"/>
      <w:r w:rsidR="007351C3">
        <w:rPr>
          <w:rFonts w:ascii="Times New Roman" w:hAnsi="Times New Roman"/>
          <w:sz w:val="28"/>
          <w:szCs w:val="28"/>
        </w:rPr>
        <w:t xml:space="preserve"> Лейла </w:t>
      </w:r>
      <w:proofErr w:type="spellStart"/>
      <w:r w:rsidR="007351C3">
        <w:rPr>
          <w:rFonts w:ascii="Times New Roman" w:hAnsi="Times New Roman"/>
          <w:sz w:val="28"/>
          <w:szCs w:val="28"/>
        </w:rPr>
        <w:t>Зубаиловна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учащихся к ОГЭ и ЕГЭ учителем используются разные формы, </w:t>
      </w: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>
        <w:rPr>
          <w:rFonts w:ascii="Times New Roman" w:hAnsi="Times New Roman"/>
          <w:sz w:val="28"/>
          <w:szCs w:val="28"/>
        </w:rPr>
        <w:t>, тесты, варианты. Проводятся дополнительные занятия, консультации</w:t>
      </w:r>
      <w:r w:rsidR="007351C3">
        <w:rPr>
          <w:rFonts w:ascii="Times New Roman" w:hAnsi="Times New Roman"/>
          <w:sz w:val="28"/>
          <w:szCs w:val="28"/>
        </w:rPr>
        <w:t xml:space="preserve">. Несмотря на усиленную работу с девятиклассниками после проверки можно зафиксировать слабую работу учителя по подготовке к ОГЭ </w:t>
      </w:r>
      <w:r w:rsidR="00775B66">
        <w:rPr>
          <w:rFonts w:ascii="Times New Roman" w:hAnsi="Times New Roman"/>
          <w:sz w:val="28"/>
          <w:szCs w:val="28"/>
        </w:rPr>
        <w:t>и ЕГЭ. Отмечается слабая орфогра</w:t>
      </w:r>
      <w:r w:rsidR="007351C3">
        <w:rPr>
          <w:rFonts w:ascii="Times New Roman" w:hAnsi="Times New Roman"/>
          <w:sz w:val="28"/>
          <w:szCs w:val="28"/>
        </w:rPr>
        <w:t>фич</w:t>
      </w:r>
      <w:r w:rsidR="00775B66">
        <w:rPr>
          <w:rFonts w:ascii="Times New Roman" w:hAnsi="Times New Roman"/>
          <w:sz w:val="28"/>
          <w:szCs w:val="28"/>
        </w:rPr>
        <w:t>еская зоркость учащихся. Очень слабо справились с тестовыми заданиями № 3, 7,5, 12. С частью 3(сочинение-рассуждение) справились меньшее количество детей. Очень плохо разбираются в подборе аргументаций</w:t>
      </w:r>
      <w:r w:rsidR="00386124">
        <w:rPr>
          <w:rFonts w:ascii="Times New Roman" w:hAnsi="Times New Roman"/>
          <w:sz w:val="28"/>
          <w:szCs w:val="28"/>
        </w:rPr>
        <w:t>, тезиса.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4CB" w:rsidRDefault="005124CB" w:rsidP="005124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 классе учащиеся написали ВПР.</w:t>
      </w:r>
    </w:p>
    <w:p w:rsidR="005124CB" w:rsidRDefault="00386124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по предмету Шерифов </w:t>
      </w:r>
      <w:proofErr w:type="spellStart"/>
      <w:r>
        <w:rPr>
          <w:rFonts w:ascii="Times New Roman" w:hAnsi="Times New Roman"/>
          <w:sz w:val="28"/>
          <w:szCs w:val="28"/>
        </w:rPr>
        <w:t>Рамин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Аликулиевич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124CB">
        <w:rPr>
          <w:rFonts w:ascii="Times New Roman" w:hAnsi="Times New Roman"/>
          <w:sz w:val="28"/>
          <w:szCs w:val="28"/>
        </w:rPr>
        <w:t xml:space="preserve"> 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отметить низкую степень самостоятельности  учащихся при выполнении заданий, отсутствие системной работы по развитию орфографической зоркости.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типичные ошибки при выполнении ВПР: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124">
        <w:rPr>
          <w:rFonts w:ascii="Times New Roman" w:hAnsi="Times New Roman"/>
          <w:sz w:val="28"/>
          <w:szCs w:val="28"/>
        </w:rPr>
        <w:t xml:space="preserve">правописание проверяемой безударной гласной в </w:t>
      </w:r>
      <w:proofErr w:type="gramStart"/>
      <w:r w:rsidR="00386124"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-постановка ударения в словах;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124">
        <w:rPr>
          <w:rFonts w:ascii="Times New Roman" w:hAnsi="Times New Roman"/>
          <w:sz w:val="28"/>
          <w:szCs w:val="28"/>
        </w:rPr>
        <w:t>неправильное определение частей речи</w:t>
      </w:r>
      <w:r>
        <w:rPr>
          <w:rFonts w:ascii="Times New Roman" w:hAnsi="Times New Roman"/>
          <w:sz w:val="28"/>
          <w:szCs w:val="28"/>
        </w:rPr>
        <w:t>;</w:t>
      </w:r>
    </w:p>
    <w:p w:rsidR="005124CB" w:rsidRDefault="00386124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-не справились с определением предложений с обращениями, прямой речью, а также  предложениями с двумя грамматическими основами</w:t>
      </w:r>
      <w:r w:rsidR="005124CB">
        <w:rPr>
          <w:rFonts w:ascii="Times New Roman" w:hAnsi="Times New Roman"/>
          <w:sz w:val="28"/>
          <w:szCs w:val="28"/>
        </w:rPr>
        <w:t>;</w:t>
      </w: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Затруднения были при выпо</w:t>
      </w:r>
      <w:r w:rsidR="00386124">
        <w:rPr>
          <w:rFonts w:ascii="Times New Roman" w:hAnsi="Times New Roman"/>
          <w:sz w:val="28"/>
          <w:szCs w:val="28"/>
        </w:rPr>
        <w:t>лнении заданий 1, 6, 13</w:t>
      </w:r>
      <w:r>
        <w:rPr>
          <w:rFonts w:ascii="Times New Roman" w:hAnsi="Times New Roman"/>
          <w:sz w:val="28"/>
          <w:szCs w:val="28"/>
        </w:rPr>
        <w:t xml:space="preserve"> (работа с текстом)</w:t>
      </w:r>
    </w:p>
    <w:p w:rsidR="005124CB" w:rsidRDefault="005124CB" w:rsidP="005124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Результаты контрольных работ.</w:t>
      </w:r>
    </w:p>
    <w:p w:rsidR="005124CB" w:rsidRDefault="005124CB" w:rsidP="005124CB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5124CB" w:rsidTr="005124CB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5124CB" w:rsidTr="005124CB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4CB" w:rsidTr="00512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54,55</w:t>
            </w:r>
            <w:r w:rsidR="005124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27,27</w:t>
            </w:r>
            <w:r w:rsidR="005124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 w:rsidP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6D5E">
              <w:rPr>
                <w:rFonts w:ascii="Times New Roman" w:hAnsi="Times New Roman"/>
                <w:sz w:val="28"/>
                <w:szCs w:val="28"/>
              </w:rPr>
              <w:t>2,82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124CB" w:rsidRDefault="005124CB" w:rsidP="00512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8класс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5124CB" w:rsidTr="005124CB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5124CB" w:rsidTr="005124CB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4CB" w:rsidTr="00512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41,67</w:t>
            </w:r>
            <w:r w:rsidR="005124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  <w:r w:rsidR="005124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  <w:r w:rsidR="00916D5E">
              <w:rPr>
                <w:rFonts w:ascii="Times New Roman" w:hAnsi="Times New Roman"/>
                <w:sz w:val="28"/>
                <w:szCs w:val="28"/>
              </w:rPr>
              <w:t>,42%</w:t>
            </w:r>
          </w:p>
        </w:tc>
      </w:tr>
    </w:tbl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6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5124CB" w:rsidTr="005124CB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5124CB" w:rsidTr="005124CB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4CB" w:rsidRDefault="005124CB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B" w:rsidRDefault="00512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4CB" w:rsidTr="00512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85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512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C0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63,64</w:t>
            </w:r>
            <w:r w:rsidR="005124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 w:rsidP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18,18</w:t>
            </w:r>
            <w:r w:rsidR="005124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CB" w:rsidRDefault="0091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2,82%</w:t>
            </w:r>
          </w:p>
        </w:tc>
      </w:tr>
    </w:tbl>
    <w:p w:rsidR="005124CB" w:rsidRDefault="005124CB" w:rsidP="00F852A7">
      <w:pPr>
        <w:tabs>
          <w:tab w:val="left" w:pos="343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Выводы и рекомендации: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пи</w:t>
      </w:r>
      <w:r w:rsidR="00F852A7">
        <w:rPr>
          <w:rFonts w:ascii="Times New Roman" w:hAnsi="Times New Roman"/>
          <w:sz w:val="28"/>
          <w:szCs w:val="28"/>
        </w:rPr>
        <w:t>сьменную и устную речь учащихся</w:t>
      </w:r>
      <w:r>
        <w:rPr>
          <w:rFonts w:ascii="Times New Roman" w:hAnsi="Times New Roman"/>
          <w:sz w:val="28"/>
          <w:szCs w:val="28"/>
        </w:rPr>
        <w:t>, включать в работу новые педагогические технологии;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Систематически проводить тематический тестовый контроль в 6 </w:t>
      </w:r>
      <w:r w:rsidR="00916D5E">
        <w:rPr>
          <w:rFonts w:ascii="Times New Roman" w:hAnsi="Times New Roman"/>
          <w:sz w:val="28"/>
          <w:szCs w:val="28"/>
        </w:rPr>
        <w:t>,8классах</w:t>
      </w:r>
      <w:r>
        <w:rPr>
          <w:rFonts w:ascii="Times New Roman" w:hAnsi="Times New Roman"/>
          <w:sz w:val="28"/>
          <w:szCs w:val="28"/>
        </w:rPr>
        <w:t>, помогая детям овладеть техникой работы с тестами, особое внимание уделять темам, указанным в рекомендациях;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в дидактические материалы варианты ОГЭ и ЕГЭ, тренинги, практикумы в 9 классе;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единый орфографический режим во всех классах;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устранения пробелов в знаниях школьников (учитывая знания мониторинга проверочных работ) провести поддерживающие занятия с учащимися  с низким уровнем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посещение уроков завучем школы, членами ШМО с целью анализа  и распространения передового педагогического опыта, оказания взаимной методической поддержки.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Отрабатывать умения писать каллиграфически правильно, выполнять своевременно письменные и контрольные работы.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Уделять повышенное внимание слабоуспевающим ученикам.</w:t>
      </w:r>
    </w:p>
    <w:p w:rsidR="00F852A7" w:rsidRDefault="00F852A7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Педагогу </w:t>
      </w:r>
      <w:proofErr w:type="spellStart"/>
      <w:r>
        <w:rPr>
          <w:rFonts w:ascii="Times New Roman" w:hAnsi="Times New Roman"/>
          <w:sz w:val="28"/>
          <w:szCs w:val="28"/>
        </w:rPr>
        <w:t>Темирхановой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Л.З. оказать необходимую методическую помощь, директору, заместителю по учебной части </w:t>
      </w:r>
      <w:r w:rsidR="00916D5E">
        <w:rPr>
          <w:rFonts w:ascii="Times New Roman" w:hAnsi="Times New Roman"/>
          <w:sz w:val="28"/>
          <w:szCs w:val="28"/>
        </w:rPr>
        <w:t xml:space="preserve">регулярно </w:t>
      </w:r>
      <w:r>
        <w:rPr>
          <w:rFonts w:ascii="Times New Roman" w:hAnsi="Times New Roman"/>
          <w:sz w:val="28"/>
          <w:szCs w:val="28"/>
        </w:rPr>
        <w:t>посещать уроки преподавателя</w:t>
      </w:r>
      <w:r w:rsidR="00916D5E">
        <w:rPr>
          <w:rFonts w:ascii="Times New Roman" w:hAnsi="Times New Roman"/>
          <w:sz w:val="28"/>
          <w:szCs w:val="28"/>
        </w:rPr>
        <w:t>, разработать дорожную карту по проведению открытых уроков учителей русского языка и литературы.</w:t>
      </w:r>
    </w:p>
    <w:p w:rsidR="005124CB" w:rsidRDefault="005124CB" w:rsidP="005124CB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Устранить недостатки в рабо</w:t>
      </w:r>
      <w:r w:rsidR="00F852A7">
        <w:rPr>
          <w:rFonts w:ascii="Times New Roman" w:hAnsi="Times New Roman"/>
          <w:sz w:val="28"/>
          <w:szCs w:val="28"/>
        </w:rPr>
        <w:t>те до20.</w:t>
      </w:r>
      <w:r>
        <w:rPr>
          <w:rFonts w:ascii="Times New Roman" w:hAnsi="Times New Roman"/>
          <w:sz w:val="28"/>
          <w:szCs w:val="28"/>
        </w:rPr>
        <w:t>5.05.2024 года.</w:t>
      </w:r>
    </w:p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5124CB" w:rsidRDefault="005124CB" w:rsidP="005124CB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Заместитель директора МКУ «ИМЦ»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К.М.Усманова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5124CB" w:rsidRDefault="005124CB" w:rsidP="005124CB"/>
    <w:p w:rsidR="005124CB" w:rsidRDefault="005124CB" w:rsidP="005124CB"/>
    <w:p w:rsidR="0096508E" w:rsidRDefault="0096508E"/>
    <w:sectPr w:rsidR="0096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91D"/>
    <w:multiLevelType w:val="hybridMultilevel"/>
    <w:tmpl w:val="353A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73"/>
    <w:rsid w:val="0006023F"/>
    <w:rsid w:val="002C4673"/>
    <w:rsid w:val="00386124"/>
    <w:rsid w:val="005124CB"/>
    <w:rsid w:val="007351C3"/>
    <w:rsid w:val="00775B66"/>
    <w:rsid w:val="008737AC"/>
    <w:rsid w:val="00877F70"/>
    <w:rsid w:val="00884697"/>
    <w:rsid w:val="008F0711"/>
    <w:rsid w:val="00916D5E"/>
    <w:rsid w:val="0096508E"/>
    <w:rsid w:val="00B2412A"/>
    <w:rsid w:val="00C07519"/>
    <w:rsid w:val="00D955F3"/>
    <w:rsid w:val="00F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CB"/>
    <w:pPr>
      <w:ind w:left="720"/>
      <w:contextualSpacing/>
    </w:pPr>
  </w:style>
  <w:style w:type="table" w:styleId="a4">
    <w:name w:val="Table Grid"/>
    <w:basedOn w:val="a1"/>
    <w:uiPriority w:val="59"/>
    <w:rsid w:val="00512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CB"/>
    <w:pPr>
      <w:ind w:left="720"/>
      <w:contextualSpacing/>
    </w:pPr>
  </w:style>
  <w:style w:type="table" w:styleId="a4">
    <w:name w:val="Table Grid"/>
    <w:basedOn w:val="a1"/>
    <w:uiPriority w:val="59"/>
    <w:rsid w:val="00512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2024-05-02T06:17:00Z</dcterms:created>
  <dcterms:modified xsi:type="dcterms:W3CDTF">2024-05-02T10:19:00Z</dcterms:modified>
</cp:coreProperties>
</file>